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99E2" w14:textId="313961FA" w:rsidR="00AB036B" w:rsidRPr="00AB036B" w:rsidRDefault="00AB036B" w:rsidP="00AB036B">
      <w:pPr>
        <w:jc w:val="center"/>
        <w:rPr>
          <w:b/>
          <w:bCs/>
        </w:rPr>
      </w:pPr>
      <w:r w:rsidRPr="00AB036B">
        <w:rPr>
          <w:b/>
          <w:bCs/>
        </w:rPr>
        <w:t xml:space="preserve">Job </w:t>
      </w:r>
      <w:r w:rsidR="004E1487">
        <w:rPr>
          <w:b/>
          <w:bCs/>
        </w:rPr>
        <w:t xml:space="preserve">Posting &amp; </w:t>
      </w:r>
      <w:r w:rsidRPr="00AB036B">
        <w:rPr>
          <w:b/>
          <w:bCs/>
        </w:rPr>
        <w:t>Announcement – Executive Director</w:t>
      </w:r>
    </w:p>
    <w:p w14:paraId="38F0E02E" w14:textId="41CD6488" w:rsidR="00AB036B" w:rsidRDefault="00AB036B" w:rsidP="00AB036B">
      <w:pPr>
        <w:jc w:val="center"/>
        <w:rPr>
          <w:b/>
          <w:bCs/>
        </w:rPr>
      </w:pPr>
      <w:r w:rsidRPr="00AB036B">
        <w:rPr>
          <w:b/>
          <w:bCs/>
        </w:rPr>
        <w:t>Statewide Independent Living Council of Kansas (SILCK)</w:t>
      </w:r>
    </w:p>
    <w:p w14:paraId="30C48DE3" w14:textId="77777777" w:rsidR="0013545C" w:rsidRDefault="0013545C" w:rsidP="00AB036B">
      <w:pPr>
        <w:jc w:val="center"/>
        <w:rPr>
          <w:b/>
          <w:bCs/>
        </w:rPr>
      </w:pPr>
    </w:p>
    <w:p w14:paraId="0779744A" w14:textId="40B34BCF" w:rsidR="0013545C" w:rsidRPr="0013545C" w:rsidRDefault="0013545C" w:rsidP="00AB036B">
      <w:pPr>
        <w:jc w:val="center"/>
        <w:rPr>
          <w:b/>
          <w:bCs/>
          <w:u w:val="single"/>
        </w:rPr>
      </w:pPr>
      <w:r w:rsidRPr="0013545C">
        <w:rPr>
          <w:b/>
          <w:bCs/>
          <w:highlight w:val="yellow"/>
          <w:u w:val="single"/>
        </w:rPr>
        <w:t>APPLICATION DEADLINE EXTENDED TO JANUARY 8, 2025</w:t>
      </w:r>
    </w:p>
    <w:p w14:paraId="0BD51184" w14:textId="77777777" w:rsidR="00AB036B" w:rsidRDefault="00AB036B" w:rsidP="00AB036B"/>
    <w:p w14:paraId="080DAF67" w14:textId="33AE065E" w:rsidR="00AB036B" w:rsidRDefault="00AB036B" w:rsidP="00AB036B">
      <w:r>
        <w:t xml:space="preserve">Are you an innovative leader with disability lived experience and committed to advancing rights and justice for the disability community? The Statewide Independent Living Council of Kansas (SILCK) is looking for a new Executive Director to oversee </w:t>
      </w:r>
      <w:r w:rsidR="0068118F">
        <w:t>its</w:t>
      </w:r>
      <w:r>
        <w:t xml:space="preserve"> day-to-day operations, implement </w:t>
      </w:r>
      <w:r w:rsidR="0068118F">
        <w:t xml:space="preserve">its </w:t>
      </w:r>
      <w:r>
        <w:t xml:space="preserve">organizational strategic vision, and ensure </w:t>
      </w:r>
      <w:r w:rsidR="0068118F">
        <w:t xml:space="preserve">it </w:t>
      </w:r>
      <w:r>
        <w:t>fulfill</w:t>
      </w:r>
      <w:r w:rsidR="0068118F">
        <w:t>s</w:t>
      </w:r>
      <w:r>
        <w:t xml:space="preserve"> </w:t>
      </w:r>
      <w:r w:rsidR="0068118F">
        <w:t xml:space="preserve">its </w:t>
      </w:r>
      <w:r>
        <w:t xml:space="preserve">federally required duties and authorities to </w:t>
      </w:r>
      <w:r w:rsidR="00AC0CCB">
        <w:t xml:space="preserve">help drive </w:t>
      </w:r>
      <w:r w:rsidR="0068118F">
        <w:t xml:space="preserve">its </w:t>
      </w:r>
      <w:r w:rsidR="00AC0CCB">
        <w:t>mission</w:t>
      </w:r>
      <w:r w:rsidR="0068118F">
        <w:t xml:space="preserve"> – </w:t>
      </w:r>
      <w:r w:rsidR="0068118F" w:rsidRPr="0068118F">
        <w:rPr>
          <w:i/>
          <w:iCs/>
        </w:rPr>
        <w:t>To promote the integration and full inclusion of Kansans with disabilities into the mainstream of society.</w:t>
      </w:r>
    </w:p>
    <w:p w14:paraId="100EA99C" w14:textId="77777777" w:rsidR="00AB036B" w:rsidRDefault="00AB036B" w:rsidP="00AB036B"/>
    <w:p w14:paraId="3D6D8A89" w14:textId="6C543C52" w:rsidR="00AB036B" w:rsidRDefault="00AC0CCB" w:rsidP="00AB036B">
      <w:r>
        <w:t xml:space="preserve">SILCK </w:t>
      </w:r>
      <w:r w:rsidR="00AB036B">
        <w:t>seek</w:t>
      </w:r>
      <w:r>
        <w:t>s</w:t>
      </w:r>
      <w:r w:rsidR="00AB036B">
        <w:t xml:space="preserve"> a visionary leader who:</w:t>
      </w:r>
    </w:p>
    <w:p w14:paraId="422D3432" w14:textId="103FF6A7" w:rsidR="00AB036B" w:rsidRDefault="00AB036B" w:rsidP="00AB036B">
      <w:pPr>
        <w:pStyle w:val="ListParagraph"/>
        <w:numPr>
          <w:ilvl w:val="0"/>
          <w:numId w:val="1"/>
        </w:numPr>
      </w:pPr>
      <w:r>
        <w:t xml:space="preserve">Identifies as a person with a disability, preferably from a marginalized </w:t>
      </w:r>
      <w:r w:rsidR="00592F46">
        <w:t>community. *</w:t>
      </w:r>
    </w:p>
    <w:p w14:paraId="6D0BCB55" w14:textId="77777777" w:rsidR="00AB036B" w:rsidRDefault="00AB036B" w:rsidP="00AB036B">
      <w:pPr>
        <w:pStyle w:val="ListParagraph"/>
        <w:numPr>
          <w:ilvl w:val="0"/>
          <w:numId w:val="1"/>
        </w:numPr>
      </w:pPr>
      <w:r>
        <w:t>Has a deep commitment to the Independent Living Philosophy and disability rights and justice.</w:t>
      </w:r>
    </w:p>
    <w:p w14:paraId="7B0FF57C" w14:textId="1C77607A" w:rsidR="00AB036B" w:rsidRDefault="00AB036B" w:rsidP="00AB036B">
      <w:pPr>
        <w:pStyle w:val="ListParagraph"/>
        <w:numPr>
          <w:ilvl w:val="0"/>
          <w:numId w:val="1"/>
        </w:numPr>
      </w:pPr>
      <w:r>
        <w:t xml:space="preserve">Can </w:t>
      </w:r>
      <w:r w:rsidR="008A5A9C">
        <w:t>cultivate</w:t>
      </w:r>
      <w:r>
        <w:t xml:space="preserve"> </w:t>
      </w:r>
      <w:r w:rsidR="008A5A9C">
        <w:t xml:space="preserve">and sustain </w:t>
      </w:r>
      <w:r>
        <w:t xml:space="preserve">strong partnerships with community organizations, government agencies, advocacy groups, and the Kansas disability community. </w:t>
      </w:r>
    </w:p>
    <w:p w14:paraId="7487DA43" w14:textId="02D25F58" w:rsidR="00AC0CCB" w:rsidRDefault="00AB036B" w:rsidP="00AB036B">
      <w:pPr>
        <w:pStyle w:val="ListParagraph"/>
        <w:numPr>
          <w:ilvl w:val="0"/>
          <w:numId w:val="1"/>
        </w:numPr>
      </w:pPr>
      <w:r>
        <w:t xml:space="preserve">Brings expertise in public policy, systems change, and resource development to </w:t>
      </w:r>
      <w:r w:rsidR="00AC0CCB">
        <w:t>push</w:t>
      </w:r>
      <w:r>
        <w:t xml:space="preserve"> forward </w:t>
      </w:r>
      <w:r w:rsidR="008A5A9C">
        <w:t xml:space="preserve">the SILCK </w:t>
      </w:r>
      <w:r>
        <w:t>mission</w:t>
      </w:r>
      <w:r w:rsidR="008A5A9C">
        <w:t xml:space="preserve"> and Independent Living principles</w:t>
      </w:r>
      <w:r>
        <w:t>.</w:t>
      </w:r>
    </w:p>
    <w:p w14:paraId="53BAC247" w14:textId="0F28C5C1" w:rsidR="00AB036B" w:rsidRDefault="00AB036B" w:rsidP="00AB036B">
      <w:pPr>
        <w:pStyle w:val="ListParagraph"/>
        <w:numPr>
          <w:ilvl w:val="0"/>
          <w:numId w:val="1"/>
        </w:numPr>
      </w:pPr>
      <w:r>
        <w:t xml:space="preserve">Promotes diversity, equity, and inclusion across all levels of the </w:t>
      </w:r>
      <w:r w:rsidR="00AC0CCB">
        <w:t>Kansas Independent Living Network</w:t>
      </w:r>
      <w:r>
        <w:t>.</w:t>
      </w:r>
    </w:p>
    <w:p w14:paraId="3EBBFCE1" w14:textId="77777777" w:rsidR="00AB036B" w:rsidRDefault="00AB036B" w:rsidP="00AB036B"/>
    <w:p w14:paraId="5970178B" w14:textId="77777777" w:rsidR="00AC0CCB" w:rsidRDefault="00AB036B" w:rsidP="00AB036B">
      <w:r>
        <w:t>Key Responsibilities:</w:t>
      </w:r>
    </w:p>
    <w:p w14:paraId="55649F52" w14:textId="77777777" w:rsidR="00AC0CCB" w:rsidRDefault="00AB036B" w:rsidP="00AB036B">
      <w:pPr>
        <w:pStyle w:val="ListParagraph"/>
        <w:numPr>
          <w:ilvl w:val="0"/>
          <w:numId w:val="2"/>
        </w:numPr>
      </w:pPr>
      <w:r>
        <w:t xml:space="preserve">Lead advocacy efforts </w:t>
      </w:r>
      <w:r w:rsidR="00AC0CCB">
        <w:t xml:space="preserve">and conduct trainings and education </w:t>
      </w:r>
      <w:r>
        <w:t>that empower</w:t>
      </w:r>
      <w:r w:rsidR="00AC0CCB">
        <w:t>s</w:t>
      </w:r>
      <w:r>
        <w:t xml:space="preserve"> Kansans with disabilities</w:t>
      </w:r>
      <w:r w:rsidR="00AC0CCB">
        <w:t xml:space="preserve"> to lead and control their lives</w:t>
      </w:r>
      <w:r>
        <w:t>, particularly from underserved communities.</w:t>
      </w:r>
    </w:p>
    <w:p w14:paraId="260772B6" w14:textId="79195095" w:rsidR="00AC0CCB" w:rsidRDefault="00AC0CCB" w:rsidP="00AB036B">
      <w:pPr>
        <w:pStyle w:val="ListParagraph"/>
        <w:numPr>
          <w:ilvl w:val="0"/>
          <w:numId w:val="2"/>
        </w:numPr>
      </w:pPr>
      <w:r>
        <w:t xml:space="preserve">Support SILCK with its development, monitoring and evaluation responsibilities with the Kansas State Plan for Independent Living (SPIL). </w:t>
      </w:r>
    </w:p>
    <w:p w14:paraId="5FC37F98" w14:textId="77777777" w:rsidR="00AC0CCB" w:rsidRDefault="00AC0CCB" w:rsidP="00AB036B">
      <w:pPr>
        <w:pStyle w:val="ListParagraph"/>
        <w:numPr>
          <w:ilvl w:val="0"/>
          <w:numId w:val="2"/>
        </w:numPr>
      </w:pPr>
      <w:r>
        <w:t>Conduct resource development to s</w:t>
      </w:r>
      <w:r w:rsidR="00AB036B">
        <w:t xml:space="preserve">ecure funding through partnerships </w:t>
      </w:r>
      <w:r>
        <w:t xml:space="preserve">and other avenues </w:t>
      </w:r>
      <w:r w:rsidR="00AB036B">
        <w:t xml:space="preserve">to sustain and grow </w:t>
      </w:r>
      <w:r>
        <w:t xml:space="preserve">the </w:t>
      </w:r>
      <w:r w:rsidR="00AB036B">
        <w:t>impact</w:t>
      </w:r>
      <w:r>
        <w:t xml:space="preserve"> of SILCK</w:t>
      </w:r>
      <w:r w:rsidR="00AB036B">
        <w:t>.</w:t>
      </w:r>
    </w:p>
    <w:p w14:paraId="4C4BFF0D" w14:textId="77777777" w:rsidR="00AC0CCB" w:rsidRDefault="00AB036B" w:rsidP="00AB036B">
      <w:pPr>
        <w:pStyle w:val="ListParagraph"/>
        <w:numPr>
          <w:ilvl w:val="0"/>
          <w:numId w:val="2"/>
        </w:numPr>
      </w:pPr>
      <w:r>
        <w:t xml:space="preserve">Develop and implement long-term strategies that address the evolving needs of the </w:t>
      </w:r>
      <w:r w:rsidR="00AC0CCB">
        <w:t xml:space="preserve">Kansas </w:t>
      </w:r>
      <w:r>
        <w:t>disability community.</w:t>
      </w:r>
    </w:p>
    <w:p w14:paraId="394D796F" w14:textId="63B37BCB" w:rsidR="00AB036B" w:rsidRDefault="00AB036B" w:rsidP="00AB036B">
      <w:pPr>
        <w:pStyle w:val="ListParagraph"/>
        <w:numPr>
          <w:ilvl w:val="0"/>
          <w:numId w:val="2"/>
        </w:numPr>
      </w:pPr>
      <w:r>
        <w:t xml:space="preserve">Foster an inclusive, </w:t>
      </w:r>
      <w:r w:rsidR="00AC0CCB">
        <w:t xml:space="preserve">safe, and </w:t>
      </w:r>
      <w:r>
        <w:t>empowering work environment for staff, volunteers, and stakeholders</w:t>
      </w:r>
      <w:r w:rsidR="00AC0CCB">
        <w:t>.</w:t>
      </w:r>
    </w:p>
    <w:p w14:paraId="6C3878E1" w14:textId="77777777" w:rsidR="00AB036B" w:rsidRDefault="00AB036B" w:rsidP="00AB036B"/>
    <w:p w14:paraId="4D823C9C" w14:textId="4EE2FE41" w:rsidR="00AB036B" w:rsidRDefault="00AB036B" w:rsidP="00AB036B">
      <w:r>
        <w:t>Qualifications:</w:t>
      </w:r>
    </w:p>
    <w:p w14:paraId="42F461E4" w14:textId="77777777" w:rsidR="00EF120F" w:rsidRDefault="00AC0CCB" w:rsidP="00AB036B">
      <w:pPr>
        <w:pStyle w:val="ListParagraph"/>
        <w:numPr>
          <w:ilvl w:val="0"/>
          <w:numId w:val="3"/>
        </w:numPr>
      </w:pPr>
      <w:r>
        <w:t>Background working or advocating within the Independent Living Movement.</w:t>
      </w:r>
    </w:p>
    <w:p w14:paraId="65C7D662" w14:textId="77777777" w:rsidR="00EF120F" w:rsidRDefault="00AB036B" w:rsidP="00AB036B">
      <w:pPr>
        <w:pStyle w:val="ListParagraph"/>
        <w:numPr>
          <w:ilvl w:val="0"/>
          <w:numId w:val="3"/>
        </w:numPr>
      </w:pPr>
      <w:r>
        <w:t>Leadership experience in nonprofit, advocacy, or government sectors.</w:t>
      </w:r>
    </w:p>
    <w:p w14:paraId="38D2BBA4" w14:textId="77777777" w:rsidR="00EF120F" w:rsidRDefault="00AB036B" w:rsidP="00AB036B">
      <w:pPr>
        <w:pStyle w:val="ListParagraph"/>
        <w:numPr>
          <w:ilvl w:val="0"/>
          <w:numId w:val="3"/>
        </w:numPr>
      </w:pPr>
      <w:r>
        <w:t>Proven track record of policy advocacy and financial management.</w:t>
      </w:r>
    </w:p>
    <w:p w14:paraId="38DB06C7" w14:textId="77777777" w:rsidR="00EF120F" w:rsidRDefault="00AB036B" w:rsidP="00AB036B">
      <w:pPr>
        <w:pStyle w:val="ListParagraph"/>
        <w:numPr>
          <w:ilvl w:val="0"/>
          <w:numId w:val="3"/>
        </w:numPr>
      </w:pPr>
      <w:r>
        <w:t>Knowledge of disability-related legislation (ADA, Rehabilitation Act, etc.).</w:t>
      </w:r>
    </w:p>
    <w:p w14:paraId="03B8FA9D" w14:textId="77777777" w:rsidR="00EF120F" w:rsidRDefault="00AB036B" w:rsidP="00AB036B">
      <w:pPr>
        <w:pStyle w:val="ListParagraph"/>
        <w:numPr>
          <w:ilvl w:val="0"/>
          <w:numId w:val="3"/>
        </w:numPr>
      </w:pPr>
      <w:r>
        <w:t>Strong communication</w:t>
      </w:r>
      <w:r w:rsidR="00EF120F">
        <w:t xml:space="preserve">, </w:t>
      </w:r>
      <w:r>
        <w:t>collaboration</w:t>
      </w:r>
      <w:r w:rsidR="00EF120F">
        <w:t xml:space="preserve">, and conflict-resolution </w:t>
      </w:r>
      <w:r>
        <w:t>skills.</w:t>
      </w:r>
    </w:p>
    <w:p w14:paraId="68145CA0" w14:textId="76DC7D1F" w:rsidR="00AB036B" w:rsidRDefault="00AB036B" w:rsidP="00AB036B">
      <w:pPr>
        <w:pStyle w:val="ListParagraph"/>
        <w:numPr>
          <w:ilvl w:val="0"/>
          <w:numId w:val="3"/>
        </w:numPr>
      </w:pPr>
      <w:r>
        <w:t>Commitment to diversity, equity, and inclusion.</w:t>
      </w:r>
    </w:p>
    <w:p w14:paraId="703241D6" w14:textId="77777777" w:rsidR="00AB036B" w:rsidRDefault="00AB036B" w:rsidP="00AB036B"/>
    <w:p w14:paraId="4F07FB7F" w14:textId="6976CF88" w:rsidR="00EF120F" w:rsidRDefault="00EF120F" w:rsidP="00AB036B">
      <w:r>
        <w:t xml:space="preserve">To learn more about SILCK and view the full job description for the SILCK Executive Director Position: </w:t>
      </w:r>
      <w:hyperlink r:id="rId5" w:history="1">
        <w:r w:rsidR="00592F46" w:rsidRPr="0019093C">
          <w:rPr>
            <w:rStyle w:val="Hyperlink"/>
          </w:rPr>
          <w:t>https://silck.org</w:t>
        </w:r>
      </w:hyperlink>
    </w:p>
    <w:p w14:paraId="79C5D8C1" w14:textId="77777777" w:rsidR="0068118F" w:rsidRDefault="0068118F" w:rsidP="00AB036B"/>
    <w:p w14:paraId="57AB7826" w14:textId="0441D332" w:rsidR="00AB036B" w:rsidRDefault="00EF120F" w:rsidP="00AB036B">
      <w:r>
        <w:t xml:space="preserve">To apply for the SILCK Executive Director </w:t>
      </w:r>
      <w:r w:rsidR="0068118F">
        <w:t>p</w:t>
      </w:r>
      <w:r>
        <w:t xml:space="preserve">osition, </w:t>
      </w:r>
      <w:r w:rsidR="00592F46">
        <w:t xml:space="preserve">please </w:t>
      </w:r>
      <w:r>
        <w:t>s</w:t>
      </w:r>
      <w:r w:rsidR="00AB036B">
        <w:t xml:space="preserve">ubmit your resume </w:t>
      </w:r>
      <w:r>
        <w:t xml:space="preserve">or alternative documents and information that </w:t>
      </w:r>
      <w:r w:rsidR="0034044F">
        <w:t xml:space="preserve">outline your qualifications and </w:t>
      </w:r>
      <w:r>
        <w:t>showcase your skills, talents, and expertise to</w:t>
      </w:r>
      <w:r w:rsidR="0068118F">
        <w:t xml:space="preserve">: </w:t>
      </w:r>
      <w:hyperlink r:id="rId6" w:history="1">
        <w:r w:rsidR="0068118F" w:rsidRPr="0074791A">
          <w:rPr>
            <w:rStyle w:val="Hyperlink"/>
          </w:rPr>
          <w:t>Amber@Disability-Revolution.com</w:t>
        </w:r>
      </w:hyperlink>
      <w:r w:rsidR="0034044F">
        <w:t>.</w:t>
      </w:r>
    </w:p>
    <w:p w14:paraId="7E88B357" w14:textId="77777777" w:rsidR="0034044F" w:rsidRDefault="0034044F" w:rsidP="00AB036B"/>
    <w:p w14:paraId="27725A78" w14:textId="6D1DFC43" w:rsidR="00AB036B" w:rsidRDefault="00AB036B" w:rsidP="00AB036B">
      <w:pPr>
        <w:rPr>
          <w:b/>
          <w:bCs/>
          <w:strike/>
        </w:rPr>
      </w:pPr>
      <w:r w:rsidRPr="00592F46">
        <w:rPr>
          <w:b/>
          <w:bCs/>
        </w:rPr>
        <w:t>Deadline</w:t>
      </w:r>
      <w:r w:rsidR="0034044F" w:rsidRPr="00592F46">
        <w:rPr>
          <w:b/>
          <w:bCs/>
        </w:rPr>
        <w:t xml:space="preserve"> to Apply:</w:t>
      </w:r>
      <w:r w:rsidR="00592F46" w:rsidRPr="00592F46">
        <w:rPr>
          <w:b/>
          <w:bCs/>
        </w:rPr>
        <w:t xml:space="preserve"> </w:t>
      </w:r>
      <w:r w:rsidR="00592F46" w:rsidRPr="0013545C">
        <w:rPr>
          <w:b/>
          <w:bCs/>
          <w:strike/>
        </w:rPr>
        <w:t xml:space="preserve">Wednesday – December 4, 2024 </w:t>
      </w:r>
    </w:p>
    <w:p w14:paraId="1CB19C7E" w14:textId="77777777" w:rsidR="0013545C" w:rsidRDefault="0013545C" w:rsidP="00AB036B">
      <w:pPr>
        <w:rPr>
          <w:b/>
          <w:bCs/>
          <w:strike/>
        </w:rPr>
      </w:pPr>
    </w:p>
    <w:p w14:paraId="69093C7B" w14:textId="77777777" w:rsidR="0013545C" w:rsidRPr="0013545C" w:rsidRDefault="0013545C" w:rsidP="0013545C">
      <w:pPr>
        <w:jc w:val="center"/>
        <w:rPr>
          <w:b/>
          <w:bCs/>
          <w:u w:val="single"/>
        </w:rPr>
      </w:pPr>
      <w:r w:rsidRPr="0013545C">
        <w:rPr>
          <w:b/>
          <w:bCs/>
          <w:highlight w:val="yellow"/>
          <w:u w:val="single"/>
        </w:rPr>
        <w:t>APPLICATION DEADLINE EXTENDED TO JANUARY 8, 2025</w:t>
      </w:r>
    </w:p>
    <w:p w14:paraId="69056989" w14:textId="77777777" w:rsidR="00AB036B" w:rsidRDefault="00AB036B" w:rsidP="00AB036B"/>
    <w:p w14:paraId="0A5909C4" w14:textId="0506061A" w:rsidR="0034044F" w:rsidRDefault="0068118F" w:rsidP="00AB036B">
      <w:r>
        <w:t xml:space="preserve">To request any </w:t>
      </w:r>
      <w:r w:rsidR="003578E8">
        <w:t>reasonable accommodation</w:t>
      </w:r>
      <w:r>
        <w:t xml:space="preserve">s to apply for this position contact: </w:t>
      </w:r>
      <w:hyperlink r:id="rId7" w:history="1">
        <w:r w:rsidRPr="0074791A">
          <w:rPr>
            <w:rStyle w:val="Hyperlink"/>
          </w:rPr>
          <w:t>Amber@Disability-Revolution.com</w:t>
        </w:r>
      </w:hyperlink>
    </w:p>
    <w:p w14:paraId="4B88B5CC" w14:textId="77777777" w:rsidR="0034044F" w:rsidRDefault="0034044F" w:rsidP="00AB036B"/>
    <w:p w14:paraId="4FF5FFAE" w14:textId="3D11A2A2" w:rsidR="00B62C2E" w:rsidRPr="0068118F" w:rsidRDefault="0034044F" w:rsidP="00AB036B">
      <w:pPr>
        <w:rPr>
          <w:i/>
          <w:iCs/>
        </w:rPr>
      </w:pPr>
      <w:r w:rsidRPr="0068118F">
        <w:rPr>
          <w:i/>
          <w:iCs/>
        </w:rPr>
        <w:t>*</w:t>
      </w:r>
      <w:r w:rsidR="00AB036B" w:rsidRPr="0068118F">
        <w:rPr>
          <w:i/>
          <w:iCs/>
        </w:rPr>
        <w:t xml:space="preserve">SILCK is committed to </w:t>
      </w:r>
      <w:r w:rsidRPr="0068118F">
        <w:rPr>
          <w:i/>
          <w:iCs/>
        </w:rPr>
        <w:t>the hiring of individuals with disabilities, supported by it</w:t>
      </w:r>
      <w:r w:rsidR="0068118F">
        <w:rPr>
          <w:i/>
          <w:iCs/>
        </w:rPr>
        <w:t>s</w:t>
      </w:r>
      <w:r w:rsidRPr="0068118F">
        <w:rPr>
          <w:i/>
          <w:iCs/>
        </w:rPr>
        <w:t xml:space="preserve"> federal </w:t>
      </w:r>
      <w:r w:rsidRPr="00592F46">
        <w:rPr>
          <w:i/>
          <w:iCs/>
        </w:rPr>
        <w:t xml:space="preserve">affirmative action mandate </w:t>
      </w:r>
      <w:r w:rsidR="00592F46" w:rsidRPr="00592F46">
        <w:rPr>
          <w:i/>
          <w:iCs/>
        </w:rPr>
        <w:t xml:space="preserve">as indicated </w:t>
      </w:r>
      <w:r w:rsidRPr="00592F46">
        <w:rPr>
          <w:i/>
          <w:iCs/>
        </w:rPr>
        <w:t xml:space="preserve">in Section </w:t>
      </w:r>
      <w:r w:rsidR="00592F46" w:rsidRPr="00592F46">
        <w:rPr>
          <w:i/>
          <w:iCs/>
        </w:rPr>
        <w:t>704</w:t>
      </w:r>
      <w:r w:rsidRPr="00592F46">
        <w:rPr>
          <w:i/>
          <w:iCs/>
        </w:rPr>
        <w:t xml:space="preserve"> of the Rehabilitation</w:t>
      </w:r>
      <w:r w:rsidRPr="0068118F">
        <w:rPr>
          <w:i/>
          <w:iCs/>
        </w:rPr>
        <w:t xml:space="preserve"> Act. As such, SILCK prefers to hire an individual with a disability for the SILCK Executive Director position and </w:t>
      </w:r>
      <w:r w:rsidR="00592F46">
        <w:rPr>
          <w:i/>
          <w:iCs/>
        </w:rPr>
        <w:t xml:space="preserve">strongly </w:t>
      </w:r>
      <w:r w:rsidR="00AB036B" w:rsidRPr="0068118F">
        <w:rPr>
          <w:i/>
          <w:iCs/>
        </w:rPr>
        <w:t>encourages individuals with disabilities, especially those from marginalized communities, to apply.</w:t>
      </w:r>
    </w:p>
    <w:sectPr w:rsidR="00B62C2E" w:rsidRPr="00681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326DA"/>
    <w:multiLevelType w:val="hybridMultilevel"/>
    <w:tmpl w:val="51F23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F2786C"/>
    <w:multiLevelType w:val="hybridMultilevel"/>
    <w:tmpl w:val="11E4B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4076F8"/>
    <w:multiLevelType w:val="hybridMultilevel"/>
    <w:tmpl w:val="9E9AE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8599340">
    <w:abstractNumId w:val="1"/>
  </w:num>
  <w:num w:numId="2" w16cid:durableId="1377857170">
    <w:abstractNumId w:val="0"/>
  </w:num>
  <w:num w:numId="3" w16cid:durableId="981732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6B"/>
    <w:rsid w:val="0013545C"/>
    <w:rsid w:val="0034044F"/>
    <w:rsid w:val="003578E8"/>
    <w:rsid w:val="003B31C1"/>
    <w:rsid w:val="00441E7D"/>
    <w:rsid w:val="00481340"/>
    <w:rsid w:val="004E1487"/>
    <w:rsid w:val="00592F46"/>
    <w:rsid w:val="005F7ED3"/>
    <w:rsid w:val="00622A44"/>
    <w:rsid w:val="0066541E"/>
    <w:rsid w:val="0068118F"/>
    <w:rsid w:val="008A5A9C"/>
    <w:rsid w:val="00AB036B"/>
    <w:rsid w:val="00AC0CCB"/>
    <w:rsid w:val="00B62C2E"/>
    <w:rsid w:val="00B77772"/>
    <w:rsid w:val="00BF71E7"/>
    <w:rsid w:val="00EF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5188B"/>
  <w15:chartTrackingRefBased/>
  <w15:docId w15:val="{57C46892-B277-3E4B-A8B7-3431A1F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3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3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3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3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36B"/>
    <w:rPr>
      <w:rFonts w:eastAsiaTheme="majorEastAsia" w:cstheme="majorBidi"/>
      <w:color w:val="272727" w:themeColor="text1" w:themeTint="D8"/>
    </w:rPr>
  </w:style>
  <w:style w:type="paragraph" w:styleId="Title">
    <w:name w:val="Title"/>
    <w:basedOn w:val="Normal"/>
    <w:next w:val="Normal"/>
    <w:link w:val="TitleChar"/>
    <w:uiPriority w:val="10"/>
    <w:qFormat/>
    <w:rsid w:val="00AB03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3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36B"/>
    <w:rPr>
      <w:i/>
      <w:iCs/>
      <w:color w:val="404040" w:themeColor="text1" w:themeTint="BF"/>
    </w:rPr>
  </w:style>
  <w:style w:type="paragraph" w:styleId="ListParagraph">
    <w:name w:val="List Paragraph"/>
    <w:basedOn w:val="Normal"/>
    <w:uiPriority w:val="34"/>
    <w:qFormat/>
    <w:rsid w:val="00AB036B"/>
    <w:pPr>
      <w:ind w:left="720"/>
      <w:contextualSpacing/>
    </w:pPr>
  </w:style>
  <w:style w:type="character" w:styleId="IntenseEmphasis">
    <w:name w:val="Intense Emphasis"/>
    <w:basedOn w:val="DefaultParagraphFont"/>
    <w:uiPriority w:val="21"/>
    <w:qFormat/>
    <w:rsid w:val="00AB036B"/>
    <w:rPr>
      <w:i/>
      <w:iCs/>
      <w:color w:val="0F4761" w:themeColor="accent1" w:themeShade="BF"/>
    </w:rPr>
  </w:style>
  <w:style w:type="paragraph" w:styleId="IntenseQuote">
    <w:name w:val="Intense Quote"/>
    <w:basedOn w:val="Normal"/>
    <w:next w:val="Normal"/>
    <w:link w:val="IntenseQuoteChar"/>
    <w:uiPriority w:val="30"/>
    <w:qFormat/>
    <w:rsid w:val="00AB0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36B"/>
    <w:rPr>
      <w:i/>
      <w:iCs/>
      <w:color w:val="0F4761" w:themeColor="accent1" w:themeShade="BF"/>
    </w:rPr>
  </w:style>
  <w:style w:type="character" w:styleId="IntenseReference">
    <w:name w:val="Intense Reference"/>
    <w:basedOn w:val="DefaultParagraphFont"/>
    <w:uiPriority w:val="32"/>
    <w:qFormat/>
    <w:rsid w:val="00AB036B"/>
    <w:rPr>
      <w:b/>
      <w:bCs/>
      <w:smallCaps/>
      <w:color w:val="0F4761" w:themeColor="accent1" w:themeShade="BF"/>
      <w:spacing w:val="5"/>
    </w:rPr>
  </w:style>
  <w:style w:type="character" w:styleId="Hyperlink">
    <w:name w:val="Hyperlink"/>
    <w:basedOn w:val="DefaultParagraphFont"/>
    <w:uiPriority w:val="99"/>
    <w:unhideWhenUsed/>
    <w:rsid w:val="0034044F"/>
    <w:rPr>
      <w:color w:val="467886" w:themeColor="hyperlink"/>
      <w:u w:val="single"/>
    </w:rPr>
  </w:style>
  <w:style w:type="character" w:styleId="UnresolvedMention">
    <w:name w:val="Unresolved Mention"/>
    <w:basedOn w:val="DefaultParagraphFont"/>
    <w:uiPriority w:val="99"/>
    <w:semiHidden/>
    <w:unhideWhenUsed/>
    <w:rsid w:val="0034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ber@Disability-Rev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Disability-Revolution.com" TargetMode="External"/><Relationship Id="rId5" Type="http://schemas.openxmlformats.org/officeDocument/2006/relationships/hyperlink" Target="https://silck.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OHaver</dc:creator>
  <cp:keywords/>
  <dc:description/>
  <cp:lastModifiedBy>Amber OHaver</cp:lastModifiedBy>
  <cp:revision>2</cp:revision>
  <dcterms:created xsi:type="dcterms:W3CDTF">2024-12-03T16:52:00Z</dcterms:created>
  <dcterms:modified xsi:type="dcterms:W3CDTF">2024-12-03T16:52:00Z</dcterms:modified>
</cp:coreProperties>
</file>